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F16244"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F16244">
        <w:rPr>
          <w:rStyle w:val="normaltextrun"/>
          <w:color w:val="0070C0"/>
          <w:lang w:val="lt-LT"/>
        </w:rPr>
        <w:t>PATVIRTINTA </w:t>
      </w:r>
      <w:r w:rsidRPr="00F16244">
        <w:rPr>
          <w:rStyle w:val="eop"/>
          <w:color w:val="0070C0"/>
        </w:rPr>
        <w:t> </w:t>
      </w:r>
    </w:p>
    <w:p w14:paraId="0CB2A2CF" w14:textId="77777777" w:rsidR="00C74FA2" w:rsidRPr="00F16244"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F16244">
        <w:rPr>
          <w:rStyle w:val="normaltextrun"/>
          <w:color w:val="0070C0"/>
          <w:lang w:val="lt-LT"/>
        </w:rPr>
        <w:t>Viešųjų pirkimų tarnybos direktoriaus </w:t>
      </w:r>
      <w:r w:rsidRPr="00F16244">
        <w:rPr>
          <w:rStyle w:val="eop"/>
          <w:color w:val="0070C0"/>
        </w:rPr>
        <w:t> </w:t>
      </w:r>
    </w:p>
    <w:p w14:paraId="3C1C8D21" w14:textId="77777777" w:rsidR="00C74FA2" w:rsidRPr="00F16244"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F16244">
        <w:rPr>
          <w:rStyle w:val="normaltextrun"/>
          <w:color w:val="0070C0"/>
          <w:lang w:val="lt-LT"/>
        </w:rPr>
        <w:t>2024 m. gruodžio 30 d. įsakymu Nr. 1S-209 </w:t>
      </w:r>
      <w:r w:rsidRPr="00F16244">
        <w:rPr>
          <w:rStyle w:val="eop"/>
          <w:color w:val="0070C0"/>
        </w:rPr>
        <w:t> </w:t>
      </w:r>
    </w:p>
    <w:p w14:paraId="2E5F1217" w14:textId="77777777" w:rsidR="00C74FA2" w:rsidRPr="00F16244"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F16244">
        <w:rPr>
          <w:rStyle w:val="normaltextrun"/>
          <w:color w:val="0070C0"/>
          <w:lang w:val="lt-LT"/>
        </w:rPr>
        <w:t>(Viešųjų pirkimų tarnybos direktoriaus</w:t>
      </w:r>
      <w:r w:rsidRPr="00F16244">
        <w:rPr>
          <w:rStyle w:val="eop"/>
          <w:color w:val="0070C0"/>
        </w:rPr>
        <w:t> </w:t>
      </w:r>
    </w:p>
    <w:p w14:paraId="1045D3CD" w14:textId="77777777" w:rsidR="00C74FA2" w:rsidRPr="00F16244"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F16244">
        <w:rPr>
          <w:rStyle w:val="normaltextrun"/>
          <w:color w:val="0070C0"/>
          <w:lang w:val="lt-LT"/>
        </w:rPr>
        <w:t>2025 m. balandžio 17 d. įsakymo Nr. 1S-52 </w:t>
      </w:r>
      <w:r w:rsidRPr="00F16244">
        <w:rPr>
          <w:rStyle w:val="eop"/>
          <w:color w:val="0070C0"/>
        </w:rPr>
        <w:t> </w:t>
      </w:r>
    </w:p>
    <w:p w14:paraId="61DB11F9" w14:textId="77777777" w:rsidR="00C74FA2" w:rsidRPr="00F16244"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pl-PL"/>
        </w:rPr>
      </w:pPr>
      <w:r w:rsidRPr="00F16244">
        <w:rPr>
          <w:rStyle w:val="normaltextrun"/>
          <w:color w:val="0070C0"/>
          <w:lang w:val="lt-LT"/>
        </w:rPr>
        <w:t>redakcija)</w:t>
      </w:r>
      <w:r w:rsidRPr="00F16244">
        <w:rPr>
          <w:rStyle w:val="eop"/>
          <w:color w:val="0070C0"/>
          <w:lang w:val="pl-PL"/>
        </w:rPr>
        <w:t> </w:t>
      </w:r>
    </w:p>
    <w:p w14:paraId="5F9F24C0"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9B080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032DA85" w:rsidR="00027B83" w:rsidRPr="00FA213A" w:rsidRDefault="00FA213A">
            <w:pPr>
              <w:jc w:val="both"/>
              <w:rPr>
                <w:kern w:val="2"/>
                <w:sz w:val="22"/>
                <w:szCs w:val="22"/>
              </w:rPr>
            </w:pPr>
            <w:r w:rsidRPr="00FA213A">
              <w:rPr>
                <w:rFonts w:cstheme="minorHAnsi"/>
                <w:b/>
                <w:bCs/>
                <w:color w:val="000000" w:themeColor="text1"/>
                <w:sz w:val="22"/>
                <w:szCs w:val="22"/>
              </w:rPr>
              <w:t>NAUJOS DIDELIŲ GABARITŲ IR KITŲ ATLIEKŲ SURINKIMO AIKŠTELĖS, ALYTAUS G. 41A, KROSNOJE, LAZDIJŲ R. SAV., SUPAPRASTINTO STATYBOS PROJEKTO PARENGIMO IR PROJEKTO VYKDYMO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AFADDC0" w:rsidR="00027B83" w:rsidRDefault="000B0897" w:rsidP="00085B5B">
            <w:pPr>
              <w:jc w:val="both"/>
              <w:rPr>
                <w:color w:val="000000"/>
                <w:kern w:val="2"/>
                <w:szCs w:val="24"/>
              </w:rPr>
            </w:pPr>
            <w:r>
              <w:rPr>
                <w:kern w:val="2"/>
                <w:szCs w:val="24"/>
              </w:rPr>
              <w:t xml:space="preserve">Tiekėjas įsipareigoja Sutartyje numatytomis sąlygomis suteikti Pirkėjui </w:t>
            </w:r>
            <w:r w:rsidR="00995371" w:rsidRPr="00995371">
              <w:rPr>
                <w:kern w:val="2"/>
                <w:szCs w:val="24"/>
              </w:rPr>
              <w:t>supaprastint</w:t>
            </w:r>
            <w:r w:rsidR="00995371">
              <w:rPr>
                <w:kern w:val="2"/>
                <w:szCs w:val="24"/>
              </w:rPr>
              <w:t>o</w:t>
            </w:r>
            <w:r w:rsidR="00995371" w:rsidRPr="00995371">
              <w:rPr>
                <w:kern w:val="2"/>
                <w:szCs w:val="24"/>
              </w:rPr>
              <w:t xml:space="preserve"> statybos projekt</w:t>
            </w:r>
            <w:r w:rsidR="00995371">
              <w:rPr>
                <w:kern w:val="2"/>
                <w:szCs w:val="24"/>
              </w:rPr>
              <w:t>o</w:t>
            </w:r>
            <w:r w:rsidR="00995371" w:rsidRPr="00995371">
              <w:rPr>
                <w:kern w:val="2"/>
                <w:szCs w:val="24"/>
              </w:rPr>
              <w:t>,</w:t>
            </w:r>
            <w:r w:rsidR="00995371">
              <w:rPr>
                <w:kern w:val="2"/>
                <w:szCs w:val="24"/>
              </w:rPr>
              <w:t xml:space="preserve"> </w:t>
            </w:r>
            <w:r w:rsidR="00995371" w:rsidRPr="00995371">
              <w:rPr>
                <w:kern w:val="2"/>
                <w:szCs w:val="24"/>
              </w:rPr>
              <w:t>statybą leidžian</w:t>
            </w:r>
            <w:r w:rsidR="00995371">
              <w:rPr>
                <w:kern w:val="2"/>
                <w:szCs w:val="24"/>
              </w:rPr>
              <w:t xml:space="preserve">čio </w:t>
            </w:r>
            <w:r w:rsidR="00995371" w:rsidRPr="00995371">
              <w:rPr>
                <w:kern w:val="2"/>
                <w:szCs w:val="24"/>
              </w:rPr>
              <w:t>dokument</w:t>
            </w:r>
            <w:r w:rsidR="00995371">
              <w:rPr>
                <w:kern w:val="2"/>
                <w:szCs w:val="24"/>
              </w:rPr>
              <w:t>o gavimo</w:t>
            </w:r>
            <w:r w:rsidR="00995371" w:rsidRPr="00995371">
              <w:rPr>
                <w:kern w:val="2"/>
                <w:szCs w:val="24"/>
              </w:rPr>
              <w:t xml:space="preserve"> ir projekto vykdymo priežiūr</w:t>
            </w:r>
            <w:r w:rsidR="00995371">
              <w:rPr>
                <w:kern w:val="2"/>
                <w:szCs w:val="24"/>
              </w:rPr>
              <w:t>os</w:t>
            </w:r>
            <w:r w:rsidR="00995371" w:rsidRPr="00995371">
              <w:rPr>
                <w:kern w:val="2"/>
                <w:szCs w:val="24"/>
              </w:rPr>
              <w:t xml:space="preserve"> statybos darbų metu</w:t>
            </w:r>
            <w:r w:rsidR="00995371">
              <w:rPr>
                <w:kern w:val="2"/>
                <w:szCs w:val="24"/>
              </w:rPr>
              <w:t xml:space="preserve"> p</w:t>
            </w:r>
            <w:r>
              <w:rPr>
                <w:kern w:val="2"/>
                <w:szCs w:val="24"/>
              </w:rPr>
              <w:t>aslaugas</w:t>
            </w:r>
            <w:r>
              <w:rPr>
                <w:color w:val="000000"/>
                <w:kern w:val="2"/>
                <w:szCs w:val="24"/>
              </w:rPr>
              <w:t xml:space="preserve"> (toliau – Paslaugos).</w:t>
            </w:r>
          </w:p>
          <w:p w14:paraId="27730B38" w14:textId="77777777" w:rsidR="00027B83" w:rsidRDefault="000B0897" w:rsidP="00085B5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B2BB93A" w:rsidR="00027B83" w:rsidRPr="00995371" w:rsidRDefault="00995371" w:rsidP="00085B5B">
            <w:pPr>
              <w:jc w:val="both"/>
              <w:rPr>
                <w:kern w:val="2"/>
                <w:szCs w:val="24"/>
              </w:rPr>
            </w:pPr>
            <w:r w:rsidRPr="00995371">
              <w:rPr>
                <w:rFonts w:cstheme="minorHAnsi"/>
                <w:color w:val="000000" w:themeColor="text1"/>
                <w:szCs w:val="24"/>
              </w:rPr>
              <w:t>Naujos didelių gabaritų ir kitų atliekų surinkimo aikštelės, Alytaus g. 41a, Krosnoje, Lazdijų r. sav., supaprastinto statybos projekto parengimo ir projekto vykdymo priežiūros paslaugos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8DC7BE2" w14:textId="4111800C" w:rsidR="00A336C1" w:rsidRPr="00A336C1" w:rsidRDefault="000B0897" w:rsidP="00085B5B">
            <w:pPr>
              <w:jc w:val="both"/>
              <w:rPr>
                <w:kern w:val="2"/>
                <w:szCs w:val="24"/>
              </w:rPr>
            </w:pPr>
            <w:r>
              <w:rPr>
                <w:kern w:val="2"/>
                <w:szCs w:val="24"/>
              </w:rPr>
              <w:t>Europos Sąjungos lėšomis bendrai finansuojamo projekto Nr.</w:t>
            </w:r>
            <w:r w:rsidR="00A336C1" w:rsidRPr="00A336C1">
              <w:rPr>
                <w:kern w:val="2"/>
                <w:szCs w:val="24"/>
              </w:rPr>
              <w:t xml:space="preserve"> 21-206-P-000</w:t>
            </w:r>
            <w:r w:rsidR="00A336C1">
              <w:rPr>
                <w:kern w:val="2"/>
                <w:szCs w:val="24"/>
              </w:rPr>
              <w:t xml:space="preserve">1 </w:t>
            </w:r>
            <w:r w:rsidR="00A336C1" w:rsidRPr="00A336C1">
              <w:rPr>
                <w:kern w:val="2"/>
                <w:szCs w:val="24"/>
              </w:rPr>
              <w:t>„Komunalinių atliekų rūšiuojamojo surinkimo infrastruktūros plėtra Alytaus regione“ lėšomis.</w:t>
            </w:r>
          </w:p>
          <w:p w14:paraId="12762990" w14:textId="4D89740D" w:rsidR="00027B83" w:rsidRDefault="00027B83" w:rsidP="00085B5B">
            <w:pPr>
              <w:jc w:val="both"/>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A336C1">
            <w:pPr>
              <w:rPr>
                <w:b/>
                <w:color w:val="FF0000"/>
                <w:kern w:val="2"/>
                <w:szCs w:val="24"/>
              </w:rPr>
            </w:pPr>
          </w:p>
        </w:tc>
        <w:tc>
          <w:tcPr>
            <w:tcW w:w="6441" w:type="dxa"/>
            <w:gridSpan w:val="2"/>
          </w:tcPr>
          <w:p w14:paraId="52529BEF" w14:textId="77777777" w:rsidR="00E10A34" w:rsidRDefault="00A336C1" w:rsidP="00085B5B">
            <w:pPr>
              <w:jc w:val="both"/>
              <w:rPr>
                <w:szCs w:val="24"/>
              </w:rPr>
            </w:pPr>
            <w:r>
              <w:rPr>
                <w:szCs w:val="24"/>
              </w:rPr>
              <w:t>T</w:t>
            </w:r>
            <w:r w:rsidRPr="00A336C1">
              <w:rPr>
                <w:szCs w:val="24"/>
              </w:rPr>
              <w:t>iekėjas įsipareigoja:</w:t>
            </w:r>
          </w:p>
          <w:p w14:paraId="7D2EF453" w14:textId="77777777" w:rsidR="00E10A34" w:rsidRDefault="00A336C1" w:rsidP="00085B5B">
            <w:pPr>
              <w:jc w:val="both"/>
              <w:rPr>
                <w:szCs w:val="24"/>
              </w:rPr>
            </w:pPr>
            <w:r w:rsidRPr="00A336C1">
              <w:rPr>
                <w:szCs w:val="24"/>
              </w:rPr>
              <w:t>– projektavimo paslaugas suteikti per 8 mėnesius nuo Sutarties įsigaliojimo dienos;</w:t>
            </w:r>
          </w:p>
          <w:p w14:paraId="36B51A80" w14:textId="0D602212" w:rsidR="00027B83" w:rsidRPr="00E10A34" w:rsidRDefault="00A336C1" w:rsidP="00085B5B">
            <w:pPr>
              <w:jc w:val="both"/>
              <w:rPr>
                <w:szCs w:val="24"/>
              </w:rPr>
            </w:pPr>
            <w:r w:rsidRPr="00A336C1">
              <w:rPr>
                <w:szCs w:val="24"/>
              </w:rPr>
              <w:t>– projekto vykdymo priežiūros paslaugas teikti rangos darbų laikotarpiu, kuris preliminariai sudaro 12 mėnesių.</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4A7B8FC0"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0E8BD8D6" w:rsidR="00027B83" w:rsidRDefault="000B0897">
            <w:pPr>
              <w:rPr>
                <w:szCs w:val="24"/>
              </w:rPr>
            </w:pPr>
            <w:r>
              <w:rPr>
                <w:szCs w:val="24"/>
              </w:rPr>
              <w:t>Netaikoma</w:t>
            </w:r>
          </w:p>
        </w:tc>
      </w:tr>
      <w:tr w:rsidR="00027B83" w14:paraId="63190814" w14:textId="77777777" w:rsidTr="00D85232">
        <w:trPr>
          <w:trHeight w:val="9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A9E8F44" w:rsidR="00027B83" w:rsidRPr="00D85232"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5C845AF" w:rsidR="00027B83" w:rsidRDefault="000B0897">
            <w:pPr>
              <w:rPr>
                <w:szCs w:val="24"/>
              </w:rPr>
            </w:pPr>
            <w:r>
              <w:rPr>
                <w:kern w:val="2"/>
                <w:szCs w:val="24"/>
              </w:rPr>
              <w:t>Turi būti pateikiami šie dokumentai</w:t>
            </w:r>
            <w:r w:rsidRPr="00A336C1">
              <w:rPr>
                <w:kern w:val="2"/>
                <w:szCs w:val="24"/>
              </w:rPr>
              <w:t xml:space="preserve">: </w:t>
            </w:r>
            <w:r w:rsidR="00A336C1" w:rsidRPr="00A336C1">
              <w:rPr>
                <w:kern w:val="2"/>
                <w:szCs w:val="24"/>
              </w:rPr>
              <w:t xml:space="preserve">Paslaugų perdavimo–priėmimo aktas ir sąskaita faktūra. </w:t>
            </w:r>
            <w:r w:rsidRPr="00A336C1">
              <w:rPr>
                <w:kern w:val="2"/>
                <w:szCs w:val="24"/>
              </w:rPr>
              <w:t xml:space="preserve">Tiekėjui </w:t>
            </w:r>
            <w:r>
              <w:rPr>
                <w:kern w:val="2"/>
                <w:szCs w:val="24"/>
              </w:rPr>
              <w:t>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1199C3A4" w14:textId="209BC8D9" w:rsidR="00027B83" w:rsidRDefault="00027B83">
            <w:pPr>
              <w:rPr>
                <w:color w:val="4472C4"/>
                <w:kern w:val="2"/>
                <w:szCs w:val="24"/>
              </w:rPr>
            </w:pPr>
          </w:p>
        </w:tc>
      </w:tr>
      <w:tr w:rsidR="00027B83" w14:paraId="3843FD4C" w14:textId="77777777">
        <w:trPr>
          <w:trHeight w:val="300"/>
        </w:trPr>
        <w:tc>
          <w:tcPr>
            <w:tcW w:w="3094" w:type="dxa"/>
            <w:gridSpan w:val="2"/>
          </w:tcPr>
          <w:p w14:paraId="7FB0DC3E" w14:textId="12295578" w:rsidR="00027B83" w:rsidRDefault="000B0897" w:rsidP="00D8523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085B5B">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085B5B">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085B5B">
            <w:pPr>
              <w:jc w:val="both"/>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085B5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56C0995C" w:rsidR="00027B83" w:rsidRPr="00D85232"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7777777" w:rsidR="00027B83" w:rsidRDefault="000B0897" w:rsidP="00085B5B">
            <w:pPr>
              <w:jc w:val="both"/>
              <w:rPr>
                <w:szCs w:val="24"/>
              </w:rPr>
            </w:pPr>
            <w:r>
              <w:rPr>
                <w:kern w:val="2"/>
                <w:szCs w:val="24"/>
              </w:rPr>
              <w:t xml:space="preserve">Sutarties </w:t>
            </w:r>
            <w:r>
              <w:rPr>
                <w:color w:val="FF0000"/>
                <w:kern w:val="2"/>
                <w:szCs w:val="24"/>
              </w:rPr>
              <w:t>kaina / įkainiai</w:t>
            </w:r>
            <w:r>
              <w:rPr>
                <w:kern w:val="2"/>
                <w:szCs w:val="24"/>
              </w:rPr>
              <w:t xml:space="preserve"> bus perskaičiuojami:</w:t>
            </w:r>
          </w:p>
          <w:p w14:paraId="5139C732" w14:textId="77777777" w:rsidR="00027B83" w:rsidRDefault="000B0897" w:rsidP="00085B5B">
            <w:pPr>
              <w:jc w:val="both"/>
              <w:rPr>
                <w:color w:val="FF0000"/>
                <w:kern w:val="2"/>
                <w:szCs w:val="24"/>
              </w:rPr>
            </w:pPr>
            <w:r>
              <w:rPr>
                <w:kern w:val="2"/>
                <w:szCs w:val="24"/>
              </w:rPr>
              <w:t>5.3.1. dėl PVM tarifo pasikeitimo;</w:t>
            </w:r>
          </w:p>
          <w:p w14:paraId="309BB6A3" w14:textId="77777777" w:rsidR="00027B83" w:rsidRDefault="000B0897" w:rsidP="00085B5B">
            <w:pPr>
              <w:jc w:val="both"/>
              <w:rPr>
                <w:color w:val="FF0000"/>
                <w:kern w:val="2"/>
                <w:szCs w:val="24"/>
              </w:rPr>
            </w:pPr>
            <w:r>
              <w:rPr>
                <w:color w:val="FF0000"/>
                <w:kern w:val="2"/>
                <w:szCs w:val="24"/>
              </w:rPr>
              <w:t>5.3.2. dėl kitų mokesčių, lemiančių P</w:t>
            </w:r>
            <w:r>
              <w:rPr>
                <w:color w:val="FF0000"/>
                <w:szCs w:val="24"/>
              </w:rPr>
              <w:t>aslaugų</w:t>
            </w:r>
            <w:r>
              <w:rPr>
                <w:color w:val="FF0000"/>
                <w:kern w:val="2"/>
                <w:szCs w:val="24"/>
              </w:rPr>
              <w:t xml:space="preserve"> kainos / įkainių pokytį, pasikeitimo (nurodyti mokesčius, dėl kurių bus atliekamas perskaičiavimas);</w:t>
            </w:r>
          </w:p>
          <w:p w14:paraId="60BA4D26" w14:textId="77777777" w:rsidR="00027B83" w:rsidRDefault="000B0897" w:rsidP="00085B5B">
            <w:pPr>
              <w:jc w:val="both"/>
              <w:rPr>
                <w:color w:val="FF0000"/>
                <w:kern w:val="2"/>
                <w:szCs w:val="24"/>
              </w:rPr>
            </w:pPr>
            <w:r>
              <w:rPr>
                <w:color w:val="FF0000"/>
                <w:kern w:val="2"/>
                <w:szCs w:val="24"/>
              </w:rPr>
              <w:t>5.3.3. dėl kainų lygio pokyčio;</w:t>
            </w:r>
          </w:p>
          <w:p w14:paraId="662EA503" w14:textId="77777777" w:rsidR="00027B83" w:rsidRDefault="000B0897" w:rsidP="00085B5B">
            <w:pPr>
              <w:jc w:val="both"/>
              <w:rPr>
                <w:color w:val="FF0000"/>
                <w:kern w:val="2"/>
                <w:szCs w:val="24"/>
              </w:rPr>
            </w:pPr>
            <w:r>
              <w:rPr>
                <w:color w:val="FF0000"/>
                <w:kern w:val="2"/>
                <w:szCs w:val="24"/>
              </w:rPr>
              <w:t>5.3.4. pagal P</w:t>
            </w:r>
            <w:r>
              <w:rPr>
                <w:color w:val="FF0000"/>
                <w:szCs w:val="24"/>
              </w:rPr>
              <w:t>aslaugų</w:t>
            </w:r>
            <w:r>
              <w:rPr>
                <w:color w:val="FF0000"/>
                <w:kern w:val="2"/>
                <w:szCs w:val="24"/>
              </w:rPr>
              <w:t xml:space="preserve"> grupių (įvardinti konkrečią grupę pagal Sutarties dalyką) kainų pokyčius.</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085B5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rsidP="00085B5B">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35C8442D" w:rsidR="00027B83" w:rsidRPr="00D85232"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5EEC3F73" w:rsidR="006F0803" w:rsidRPr="00D85232"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010BBF29" w:rsidR="006F0803" w:rsidRDefault="006F0803" w:rsidP="00085B5B">
            <w:pPr>
              <w:jc w:val="both"/>
              <w:rPr>
                <w:szCs w:val="24"/>
              </w:rPr>
            </w:pPr>
            <w:r>
              <w:rPr>
                <w:color w:val="000000"/>
                <w:szCs w:val="24"/>
              </w:rPr>
              <w:t>5.3.3.1. Bet</w:t>
            </w:r>
            <w:r>
              <w:rPr>
                <w:szCs w:val="24"/>
              </w:rPr>
              <w:t xml:space="preserve"> kuri Sutarties Šalis Sutarties galiojimo metu turi teisę inicijuoti Sutarties </w:t>
            </w:r>
            <w:r>
              <w:rPr>
                <w:color w:val="FF0000"/>
                <w:szCs w:val="24"/>
              </w:rPr>
              <w:t xml:space="preserve">kainos / įkainių </w:t>
            </w:r>
            <w:r>
              <w:rPr>
                <w:szCs w:val="24"/>
              </w:rPr>
              <w:t xml:space="preserve">peržiūrą (keitimą) ne anksčiau kaip po </w:t>
            </w:r>
            <w:r w:rsidR="00422383">
              <w:rPr>
                <w:color w:val="4472C4"/>
                <w:szCs w:val="24"/>
              </w:rPr>
              <w:t>6 mėnesių</w:t>
            </w:r>
            <w:r>
              <w:rPr>
                <w:szCs w:val="24"/>
              </w:rPr>
              <w:t xml:space="preserve"> nuo </w:t>
            </w:r>
            <w:r>
              <w:rPr>
                <w:color w:val="FF0000"/>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Pr>
                <w:color w:val="4472C4"/>
                <w:szCs w:val="24"/>
              </w:rPr>
              <w:t xml:space="preserve">5 </w:t>
            </w:r>
            <w:r>
              <w:rPr>
                <w:szCs w:val="24"/>
              </w:rPr>
              <w:t>procentus</w:t>
            </w:r>
            <w:r w:rsidR="00422383">
              <w:rPr>
                <w:szCs w:val="24"/>
              </w:rPr>
              <w:t xml:space="preserve">. </w:t>
            </w:r>
            <w:r>
              <w:rPr>
                <w:szCs w:val="24"/>
              </w:rPr>
              <w:t xml:space="preserve">Sutarties </w:t>
            </w:r>
            <w:r>
              <w:rPr>
                <w:color w:val="FF0000"/>
                <w:szCs w:val="24"/>
              </w:rPr>
              <w:t xml:space="preserve">kainos / įkainių </w:t>
            </w:r>
            <w:r>
              <w:rPr>
                <w:szCs w:val="24"/>
              </w:rPr>
              <w:t xml:space="preserve">peržiūra atliekama ne rečiau kaip kas </w:t>
            </w:r>
            <w:r w:rsidR="00422383">
              <w:rPr>
                <w:color w:val="4472C4"/>
                <w:szCs w:val="24"/>
              </w:rPr>
              <w:t>6</w:t>
            </w:r>
            <w:r>
              <w:rPr>
                <w:color w:val="4472C4"/>
                <w:szCs w:val="24"/>
              </w:rPr>
              <w:t xml:space="preserve"> </w:t>
            </w:r>
            <w:r>
              <w:rPr>
                <w:szCs w:val="24"/>
              </w:rPr>
              <w:t>mėnesiai.</w:t>
            </w:r>
          </w:p>
          <w:p w14:paraId="02B9F6AF" w14:textId="77777777" w:rsidR="006F0803" w:rsidRDefault="006F0803" w:rsidP="00085B5B">
            <w:pPr>
              <w:jc w:val="both"/>
              <w:rPr>
                <w:color w:val="000000"/>
                <w:kern w:val="2"/>
                <w:szCs w:val="24"/>
                <w:shd w:val="clear" w:color="auto" w:fill="FFFFFF"/>
              </w:rPr>
            </w:pPr>
            <w:r>
              <w:rPr>
                <w:kern w:val="2"/>
                <w:szCs w:val="24"/>
              </w:rPr>
              <w:t xml:space="preserve">5.3.3.2. Sutarties </w:t>
            </w:r>
            <w:r>
              <w:rPr>
                <w:color w:val="FF0000"/>
                <w:kern w:val="2"/>
                <w:szCs w:val="24"/>
              </w:rPr>
              <w:t>k</w:t>
            </w:r>
            <w:r>
              <w:rPr>
                <w:color w:val="FF0000"/>
                <w:kern w:val="2"/>
                <w:szCs w:val="24"/>
                <w:shd w:val="clear" w:color="auto" w:fill="FFFFFF"/>
              </w:rPr>
              <w:t>aina / įkainiai</w:t>
            </w:r>
            <w:r>
              <w:rPr>
                <w:kern w:val="2"/>
                <w:szCs w:val="24"/>
                <w:shd w:val="clear" w:color="auto" w:fill="FFFFFF"/>
              </w:rPr>
              <w:t xml:space="preserve"> </w:t>
            </w:r>
            <w:r>
              <w:rPr>
                <w:color w:val="000000"/>
                <w:kern w:val="2"/>
                <w:szCs w:val="24"/>
                <w:shd w:val="clear" w:color="auto" w:fill="FFFFFF"/>
              </w:rPr>
              <w:t xml:space="preserve">peržiūrimi tik tai Sutarties daliai, kuri nėra išpirkta, t. y. Paslaugoms, kurios nėra priimtos ir apmokėtos. Vėlesnė Sutarties </w:t>
            </w:r>
            <w:r>
              <w:rPr>
                <w:color w:val="FF0000"/>
                <w:kern w:val="2"/>
                <w:szCs w:val="24"/>
                <w:shd w:val="clear" w:color="auto" w:fill="FFFFFF"/>
              </w:rPr>
              <w:t xml:space="preserve">kainos / įkainių </w:t>
            </w:r>
            <w:r>
              <w:rPr>
                <w:color w:val="000000"/>
                <w:kern w:val="2"/>
                <w:szCs w:val="24"/>
                <w:shd w:val="clear" w:color="auto" w:fill="FFFFFF"/>
              </w:rPr>
              <w:t>peržiūra negali apimti laikotarpio, už kurį jau buvo atlikta peržiūra.</w:t>
            </w:r>
          </w:p>
          <w:p w14:paraId="3339456E" w14:textId="77777777" w:rsidR="006F0803" w:rsidRDefault="006F0803" w:rsidP="00085B5B">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Pr>
                <w:color w:val="FF0000"/>
                <w:kern w:val="2"/>
                <w:szCs w:val="24"/>
                <w:shd w:val="clear" w:color="auto" w:fill="FFFFFF"/>
              </w:rPr>
              <w:t xml:space="preserve">kaina / įkainiai </w:t>
            </w:r>
            <w:r>
              <w:rPr>
                <w:color w:val="000000"/>
                <w:kern w:val="2"/>
                <w:szCs w:val="24"/>
                <w:shd w:val="clear" w:color="auto" w:fill="FFFFFF"/>
              </w:rPr>
              <w:t>nėra perskaičiuojami dėl kainų lygio kilimo (gali būti mažinami, tačiau negali būti didinami).</w:t>
            </w:r>
          </w:p>
          <w:p w14:paraId="37296D19" w14:textId="5C7C9937" w:rsidR="006F0803" w:rsidRDefault="006F0803" w:rsidP="00085B5B">
            <w:pPr>
              <w:jc w:val="both"/>
              <w:rPr>
                <w:color w:val="000000"/>
                <w:kern w:val="2"/>
                <w:szCs w:val="24"/>
                <w:shd w:val="clear" w:color="auto" w:fill="FFFFFF"/>
              </w:rPr>
            </w:pPr>
            <w:r>
              <w:rPr>
                <w:color w:val="000000"/>
                <w:kern w:val="2"/>
                <w:szCs w:val="24"/>
              </w:rPr>
              <w:t xml:space="preserve">5.3.3.4. Atlikdamos Sutarties </w:t>
            </w:r>
            <w:r>
              <w:rPr>
                <w:color w:val="FF0000"/>
                <w:kern w:val="2"/>
                <w:szCs w:val="24"/>
              </w:rPr>
              <w:t xml:space="preserve">kainos / įkainių </w:t>
            </w:r>
            <w:r>
              <w:rPr>
                <w:color w:val="000000"/>
                <w:kern w:val="2"/>
                <w:szCs w:val="24"/>
              </w:rPr>
              <w:t xml:space="preserve">peržiūrą </w:t>
            </w:r>
            <w:r>
              <w:rPr>
                <w:color w:val="000000"/>
                <w:kern w:val="2"/>
                <w:szCs w:val="24"/>
                <w:shd w:val="clear" w:color="auto" w:fill="FFFFFF"/>
              </w:rPr>
              <w:t xml:space="preserve">Šalys vadovaujasi </w:t>
            </w:r>
            <w:r>
              <w:rPr>
                <w:color w:val="FF0000"/>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Pr>
                <w:color w:val="FF0000"/>
                <w:kern w:val="2"/>
                <w:szCs w:val="24"/>
                <w:shd w:val="clear" w:color="auto" w:fill="FFFFFF"/>
              </w:rPr>
              <w:t>nereikalaujama</w:t>
            </w:r>
            <w:r>
              <w:rPr>
                <w:color w:val="000000"/>
                <w:kern w:val="2"/>
                <w:szCs w:val="24"/>
                <w:shd w:val="clear" w:color="auto" w:fill="FFFFFF"/>
              </w:rPr>
              <w:t xml:space="preserve"> pateikti oficialaus </w:t>
            </w:r>
            <w:r>
              <w:rPr>
                <w:color w:val="000000"/>
                <w:kern w:val="2"/>
                <w:szCs w:val="24"/>
                <w:shd w:val="clear" w:color="auto" w:fill="FFFFFF"/>
              </w:rPr>
              <w:lastRenderedPageBreak/>
              <w:t>Valstybės duomenų agentūros ar kitos institucijos išduoto dokumento ar patvirtinimo.</w:t>
            </w:r>
          </w:p>
          <w:p w14:paraId="4B4B2449" w14:textId="77777777" w:rsidR="006F0803" w:rsidRDefault="006F0803" w:rsidP="00085B5B">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Pr>
                <w:color w:val="FF0000"/>
                <w:kern w:val="2"/>
                <w:szCs w:val="24"/>
                <w:shd w:val="clear" w:color="auto" w:fill="FFFFFF"/>
              </w:rPr>
              <w:t>kainą / įkainius</w:t>
            </w:r>
            <w:r>
              <w:rPr>
                <w:color w:val="000000"/>
                <w:kern w:val="2"/>
                <w:szCs w:val="24"/>
                <w:shd w:val="clear" w:color="auto" w:fill="FFFFFF"/>
              </w:rPr>
              <w:t>, perskaičiuotą Pradinės Sutarties vertę.</w:t>
            </w:r>
          </w:p>
          <w:p w14:paraId="1CBBD3F2" w14:textId="330EAB8C" w:rsidR="006F0803" w:rsidRDefault="006F0803" w:rsidP="00085B5B">
            <w:pPr>
              <w:jc w:val="both"/>
              <w:rPr>
                <w:color w:val="000000"/>
                <w:szCs w:val="24"/>
              </w:rPr>
            </w:pPr>
            <w:r>
              <w:rPr>
                <w:color w:val="000000"/>
                <w:kern w:val="2"/>
                <w:szCs w:val="24"/>
                <w:shd w:val="clear" w:color="auto" w:fill="FFFFFF"/>
              </w:rPr>
              <w:t xml:space="preserve">5.3.3.6. Nauja Sutarties </w:t>
            </w:r>
            <w:r>
              <w:rPr>
                <w:color w:val="FF0000"/>
                <w:kern w:val="2"/>
                <w:szCs w:val="24"/>
                <w:shd w:val="clear" w:color="auto" w:fill="FFFFFF"/>
              </w:rPr>
              <w:t xml:space="preserve">kaina / įkainiai </w:t>
            </w:r>
            <w:r>
              <w:rPr>
                <w:color w:val="000000"/>
                <w:kern w:val="2"/>
                <w:szCs w:val="24"/>
                <w:shd w:val="clear" w:color="auto" w:fill="FFFFFF"/>
              </w:rPr>
              <w:t>apskaičiuojami pagal žemiau pateiktą formulę:</w:t>
            </w:r>
          </w:p>
          <w:p w14:paraId="6CBEB311" w14:textId="77777777" w:rsidR="006F0803" w:rsidRDefault="006F0803" w:rsidP="00085B5B">
            <w:pPr>
              <w:jc w:val="both"/>
              <w:rPr>
                <w:color w:val="000000"/>
                <w:szCs w:val="24"/>
              </w:rPr>
            </w:pPr>
          </w:p>
          <w:p w14:paraId="6AE8904E" w14:textId="77777777" w:rsidR="006F0803" w:rsidRDefault="00000000" w:rsidP="00085B5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 </w:t>
            </w:r>
            <w:r w:rsidR="006F0803">
              <w:rPr>
                <w:color w:val="FF0000"/>
                <w:kern w:val="2"/>
                <w:szCs w:val="24"/>
              </w:rPr>
              <w:t xml:space="preserve">kaina / įkainis </w:t>
            </w:r>
            <w:r w:rsidR="006F0803">
              <w:rPr>
                <w:kern w:val="2"/>
                <w:szCs w:val="24"/>
              </w:rPr>
              <w:t>(Eur be PVM) (jei peržiūra jau buvo atlikta, tai po paskutinio perskaičiavimo)</w:t>
            </w:r>
          </w:p>
          <w:p w14:paraId="76F4E75C" w14:textId="77777777" w:rsidR="006F0803" w:rsidRDefault="006F0803" w:rsidP="00085B5B">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kaina / įkainis </w:t>
            </w:r>
            <w:r>
              <w:rPr>
                <w:kern w:val="2"/>
                <w:szCs w:val="24"/>
              </w:rPr>
              <w:t>(Eur be PVM)</w:t>
            </w:r>
          </w:p>
          <w:p w14:paraId="2C5CAB56" w14:textId="23C0BCE3" w:rsidR="006F0803" w:rsidRDefault="006F0803" w:rsidP="00085B5B">
            <w:pPr>
              <w:jc w:val="both"/>
              <w:textAlignment w:val="baseline"/>
              <w:rPr>
                <w:szCs w:val="24"/>
              </w:rPr>
            </w:pPr>
            <w:r>
              <w:rPr>
                <w:kern w:val="2"/>
                <w:szCs w:val="24"/>
              </w:rPr>
              <w:t xml:space="preserve">k – pagal vartotojų kainų indeksą </w:t>
            </w:r>
            <w:r>
              <w:rPr>
                <w:color w:val="4472C4"/>
                <w:kern w:val="2"/>
                <w:szCs w:val="24"/>
              </w:rPr>
              <w:t xml:space="preserve">„Vartojimo prekių ir paslaugų“ </w:t>
            </w:r>
            <w:r>
              <w:rPr>
                <w:kern w:val="2"/>
                <w:szCs w:val="24"/>
              </w:rPr>
              <w:t>apskaičiuotas Vartojimo prekių ir paslaugų kainų pokytis (padidėjimas arba sumažėjimas) (%). „k“ reikšmė skaičiuojama pagal formulę</w:t>
            </w:r>
            <w:r w:rsidR="00422383">
              <w:rPr>
                <w:kern w:val="2"/>
                <w:szCs w:val="24"/>
              </w:rPr>
              <w:t>:</w:t>
            </w:r>
          </w:p>
          <w:p w14:paraId="7A25BFE8" w14:textId="77777777" w:rsidR="006F0803" w:rsidRDefault="006F0803" w:rsidP="00085B5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4D80CF35" w:rsidR="006F0803" w:rsidRDefault="006F0803" w:rsidP="00085B5B">
            <w:pPr>
              <w:jc w:val="both"/>
              <w:textAlignment w:val="baseline"/>
            </w:pPr>
            <w:proofErr w:type="spellStart"/>
            <w:r>
              <w:rPr>
                <w:kern w:val="2"/>
              </w:rPr>
              <w:t>Ind</w:t>
            </w:r>
            <w:r>
              <w:rPr>
                <w:kern w:val="2"/>
                <w:vertAlign w:val="subscript"/>
              </w:rPr>
              <w:t>naujausias</w:t>
            </w:r>
            <w:proofErr w:type="spellEnd"/>
            <w:r>
              <w:rPr>
                <w:kern w:val="2"/>
              </w:rPr>
              <w:t xml:space="preserve"> – kreipimosi dėl </w:t>
            </w:r>
            <w:r>
              <w:rPr>
                <w:color w:val="FF0000"/>
                <w:kern w:val="2"/>
              </w:rPr>
              <w:t xml:space="preserve">kainos / įkainių </w:t>
            </w:r>
            <w:r>
              <w:rPr>
                <w:kern w:val="2"/>
              </w:rPr>
              <w:t xml:space="preserve">peržiūros išsiuntimo kitai Šaliai dieną paskelbtas naujausias vartojimo prekių ir paslaugų indeksas </w:t>
            </w:r>
            <w:r>
              <w:rPr>
                <w:color w:val="4472C4"/>
                <w:kern w:val="2"/>
              </w:rPr>
              <w:t xml:space="preserve"> „Vartojimo prekių ir paslaugų“</w:t>
            </w:r>
            <w:r w:rsidR="00422383">
              <w:rPr>
                <w:color w:val="4472C4"/>
                <w:kern w:val="2"/>
              </w:rPr>
              <w:t>.</w:t>
            </w:r>
          </w:p>
          <w:p w14:paraId="5649539F" w14:textId="5138644D" w:rsidR="006F0803" w:rsidRDefault="006F0803" w:rsidP="00085B5B">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Pr>
                <w:color w:val="4472C4"/>
                <w:kern w:val="2"/>
              </w:rPr>
              <w:t>„Vartojimo prekių ir paslaugų“</w:t>
            </w:r>
            <w:r>
              <w:rPr>
                <w:kern w:val="2"/>
              </w:rPr>
              <w:t>. Pirmojo perskaičiavimo atveju laikotarpio pradžia (mėnuo) yra</w:t>
            </w:r>
            <w:r>
              <w:t xml:space="preserve"> </w:t>
            </w:r>
            <w:r>
              <w:rPr>
                <w:color w:val="FF0000"/>
              </w:rPr>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4385D36D" w:rsidR="006F0803" w:rsidRDefault="006F0803" w:rsidP="00085B5B">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kern w:val="2"/>
                <w:szCs w:val="24"/>
                <w:shd w:val="clear" w:color="auto" w:fill="FFFFFF"/>
              </w:rPr>
              <w:t xml:space="preserve"> </w:t>
            </w:r>
            <w:r>
              <w:rPr>
                <w:color w:val="000000"/>
                <w:kern w:val="2"/>
                <w:szCs w:val="24"/>
                <w:shd w:val="clear" w:color="auto" w:fill="FFFFFF"/>
              </w:rPr>
              <w:t>skaitmenų po kablelio.</w:t>
            </w:r>
          </w:p>
          <w:p w14:paraId="3A39EFE2" w14:textId="2BEEC731" w:rsidR="006F0803" w:rsidRDefault="006F0803" w:rsidP="00085B5B">
            <w:pPr>
              <w:jc w:val="both"/>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 įkainių </w:t>
            </w:r>
            <w:r>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22383">
              <w:rPr>
                <w:color w:val="000000"/>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5BB47C07" w14:textId="127A797D" w:rsidR="006F0803" w:rsidRDefault="006F0803" w:rsidP="00085B5B">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422383">
              <w:rPr>
                <w:color w:val="000000"/>
                <w:kern w:val="2"/>
                <w:szCs w:val="24"/>
                <w:shd w:val="clear" w:color="auto" w:fill="FFFFFF"/>
              </w:rPr>
              <w:t xml:space="preserve"> 14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Pr>
                <w:color w:val="FF0000"/>
                <w:kern w:val="2"/>
                <w:szCs w:val="24"/>
                <w:shd w:val="clear" w:color="auto" w:fill="FFFFFF"/>
              </w:rPr>
              <w:t>kainą / įkainius</w:t>
            </w:r>
            <w:r>
              <w:rPr>
                <w:kern w:val="2"/>
                <w:szCs w:val="24"/>
                <w:shd w:val="clear" w:color="auto" w:fill="FFFFFF"/>
              </w:rPr>
              <w:t xml:space="preserve"> </w:t>
            </w:r>
            <w:r>
              <w:rPr>
                <w:color w:val="000000"/>
                <w:kern w:val="2"/>
                <w:szCs w:val="24"/>
                <w:shd w:val="clear" w:color="auto" w:fill="FFFFFF"/>
              </w:rPr>
              <w:t>gavimo dienos.</w:t>
            </w:r>
          </w:p>
          <w:p w14:paraId="36070AF6" w14:textId="77777777" w:rsidR="006F0803" w:rsidRDefault="006F0803" w:rsidP="00085B5B">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7F936A40" w:rsidR="006F0803" w:rsidRDefault="006F0803" w:rsidP="00085B5B">
            <w:pPr>
              <w:jc w:val="both"/>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5EA97D26" w:rsidR="00027B83" w:rsidRPr="00D85232"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284AF519" w:rsidR="00027B83" w:rsidRPr="00D85232"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49D136D7" w:rsidR="00027B83" w:rsidRDefault="000B0897" w:rsidP="00085B5B">
            <w:pPr>
              <w:jc w:val="both"/>
              <w:rPr>
                <w:kern w:val="2"/>
                <w:szCs w:val="24"/>
              </w:rPr>
            </w:pPr>
            <w:r>
              <w:rPr>
                <w:kern w:val="2"/>
                <w:szCs w:val="24"/>
              </w:rPr>
              <w:t xml:space="preserve">Pirkėjas atsiskaito su Tiekėju ne vėliau kaip per </w:t>
            </w:r>
            <w:r w:rsidR="00CD42B3">
              <w:rPr>
                <w:kern w:val="2"/>
                <w:szCs w:val="24"/>
              </w:rPr>
              <w:t>30 dienų</w:t>
            </w:r>
            <w:r>
              <w:rPr>
                <w:kern w:val="2"/>
                <w:szCs w:val="24"/>
              </w:rPr>
              <w:t xml:space="preserve"> nuo Sąskaitos gavimo dienos.</w:t>
            </w:r>
          </w:p>
          <w:p w14:paraId="7BAC5334" w14:textId="77777777" w:rsidR="00027B83" w:rsidRDefault="00027B83" w:rsidP="00085B5B">
            <w:pPr>
              <w:jc w:val="both"/>
              <w:rPr>
                <w:color w:val="000000"/>
                <w:kern w:val="2"/>
                <w:szCs w:val="24"/>
                <w:shd w:val="clear" w:color="auto" w:fill="FFFFFF"/>
              </w:rPr>
            </w:pPr>
          </w:p>
          <w:p w14:paraId="0DE4C16C" w14:textId="77777777" w:rsidR="00CD42B3" w:rsidRDefault="000B0897" w:rsidP="00085B5B">
            <w:pPr>
              <w:jc w:val="both"/>
              <w:rPr>
                <w:color w:val="000000"/>
                <w:kern w:val="2"/>
                <w:szCs w:val="24"/>
                <w:shd w:val="clear" w:color="auto" w:fill="FFFFFF"/>
              </w:rPr>
            </w:pPr>
            <w:r>
              <w:rPr>
                <w:color w:val="000000"/>
                <w:kern w:val="2"/>
                <w:szCs w:val="24"/>
                <w:shd w:val="clear" w:color="auto" w:fill="FFFFFF"/>
              </w:rPr>
              <w:t>Apmokėjimo sąlygos</w:t>
            </w:r>
            <w:r w:rsidR="00CD42B3">
              <w:rPr>
                <w:color w:val="000000"/>
                <w:kern w:val="2"/>
                <w:szCs w:val="24"/>
                <w:shd w:val="clear" w:color="auto" w:fill="FFFFFF"/>
              </w:rPr>
              <w:t xml:space="preserve">: </w:t>
            </w:r>
          </w:p>
          <w:p w14:paraId="4FB4A5F0" w14:textId="77777777" w:rsidR="00085B5B" w:rsidRDefault="00CD42B3" w:rsidP="00085B5B">
            <w:pPr>
              <w:jc w:val="both"/>
              <w:rPr>
                <w:color w:val="000000"/>
                <w:kern w:val="2"/>
                <w:szCs w:val="24"/>
                <w:shd w:val="clear" w:color="auto" w:fill="FFFFFF"/>
              </w:rPr>
            </w:pPr>
            <w:r w:rsidRPr="00CD42B3">
              <w:rPr>
                <w:color w:val="000000"/>
                <w:kern w:val="2"/>
                <w:szCs w:val="24"/>
                <w:shd w:val="clear" w:color="auto" w:fill="FFFFFF"/>
              </w:rPr>
              <w:t>– už projekto parengimo paslaugas mokama po projekto parengimo ir perdavimo;</w:t>
            </w:r>
          </w:p>
          <w:p w14:paraId="1D00D9D2" w14:textId="604ED50F" w:rsidR="00CD42B3" w:rsidRDefault="00CD42B3" w:rsidP="00085B5B">
            <w:pPr>
              <w:jc w:val="both"/>
              <w:rPr>
                <w:color w:val="4472C4"/>
                <w:kern w:val="2"/>
                <w:szCs w:val="24"/>
                <w:shd w:val="clear" w:color="auto" w:fill="FFFFFF"/>
              </w:rPr>
            </w:pPr>
            <w:r w:rsidRPr="00CD42B3">
              <w:rPr>
                <w:color w:val="000000"/>
                <w:kern w:val="2"/>
                <w:szCs w:val="24"/>
                <w:shd w:val="clear" w:color="auto" w:fill="FFFFFF"/>
              </w:rPr>
              <w:t xml:space="preserve">– </w:t>
            </w:r>
            <w:r w:rsidR="006F1606" w:rsidRPr="006F1606">
              <w:rPr>
                <w:color w:val="000000"/>
                <w:kern w:val="2"/>
                <w:szCs w:val="24"/>
                <w:shd w:val="clear" w:color="auto" w:fill="FFFFFF"/>
              </w:rPr>
              <w:t>už projekto vykdymo priežiūros paslaugas mokama po šių paslaugų suteikimo pabaigos, pasirašius galutinį Paslaugų perdavimo–priėmimo aktą</w:t>
            </w:r>
            <w:r w:rsidR="006F1606">
              <w:rPr>
                <w:color w:val="000000"/>
                <w:kern w:val="2"/>
                <w:szCs w:val="24"/>
                <w:shd w:val="clear" w:color="auto" w:fill="FFFFFF"/>
              </w:rPr>
              <w:t>.</w:t>
            </w:r>
          </w:p>
          <w:p w14:paraId="2E393D74" w14:textId="679DC830"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7A4BD883"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4ABE16CB"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06194AE" w:rsidR="006F0803" w:rsidRDefault="00722441" w:rsidP="00085B5B">
            <w:pPr>
              <w:jc w:val="both"/>
              <w:rPr>
                <w:szCs w:val="24"/>
              </w:rPr>
            </w:pPr>
            <w:r w:rsidRPr="00722441">
              <w:rPr>
                <w:kern w:val="2"/>
                <w:szCs w:val="24"/>
              </w:rPr>
              <w:t>Paslaugoms taikomas Lietuvos Respublikos teisės aktuose nustatytas garantinis terminas</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58990081"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07820D5" w:rsidR="00CD42B3" w:rsidRDefault="006F0803" w:rsidP="00CD42B3">
            <w:pPr>
              <w:rPr>
                <w:kern w:val="2"/>
                <w:szCs w:val="24"/>
              </w:rPr>
            </w:pPr>
            <w:r>
              <w:rPr>
                <w:kern w:val="2"/>
                <w:szCs w:val="24"/>
              </w:rPr>
              <w:t xml:space="preserve">Netaikoma </w:t>
            </w:r>
          </w:p>
          <w:p w14:paraId="449C3520" w14:textId="00B53680"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085B5B">
            <w:pPr>
              <w:jc w:val="both"/>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rsidP="00085B5B">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42E455B" w:rsidR="00027B83" w:rsidRDefault="000B0897">
            <w:pPr>
              <w:rPr>
                <w:kern w:val="2"/>
                <w:szCs w:val="24"/>
              </w:rPr>
            </w:pPr>
            <w:r>
              <w:rPr>
                <w:kern w:val="2"/>
                <w:szCs w:val="24"/>
              </w:rPr>
              <w:t>Prievolių pagal Sutartį įvykdymas užtikrinamas:</w:t>
            </w:r>
          </w:p>
          <w:p w14:paraId="2D80CD6E" w14:textId="2732F612" w:rsidR="00027B83" w:rsidRDefault="000B0897">
            <w:pPr>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6916CD27"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AC94F59" w:rsidR="00027B83" w:rsidRPr="00D8523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lastRenderedPageBreak/>
              <w:t>9.1. Pirkėjui taikomos netesybos už mokėjimų pagal Sutartį vėlavimą</w:t>
            </w:r>
          </w:p>
        </w:tc>
        <w:tc>
          <w:tcPr>
            <w:tcW w:w="6441" w:type="dxa"/>
            <w:gridSpan w:val="2"/>
          </w:tcPr>
          <w:p w14:paraId="070C11FC" w14:textId="07F5DEAE" w:rsidR="00402199" w:rsidRPr="00D85232" w:rsidRDefault="00402199" w:rsidP="00D85232">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Pr>
                <w:bCs/>
                <w:color w:val="FF0000"/>
                <w:kern w:val="2"/>
                <w:szCs w:val="24"/>
              </w:rPr>
              <w:t>0,02 (dvi šimtosios) procento</w:t>
            </w:r>
            <w:r>
              <w:rPr>
                <w:bCs/>
                <w:kern w:val="2"/>
                <w:szCs w:val="24"/>
              </w:rPr>
              <w:t xml:space="preserve"> </w:t>
            </w:r>
            <w:r>
              <w:rPr>
                <w:bCs/>
                <w:color w:val="000000"/>
                <w:kern w:val="2"/>
                <w:szCs w:val="24"/>
              </w:rPr>
              <w:t xml:space="preserve">dydžio delspinigius nuo neapmokėtos sumos be PVM už kiekvieną vėlavimo </w:t>
            </w:r>
            <w:r>
              <w:rPr>
                <w:bCs/>
                <w:color w:val="FF0000"/>
                <w:kern w:val="2"/>
                <w:szCs w:val="24"/>
              </w:rPr>
              <w:t xml:space="preserve">dieną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738673E2" w:rsidR="00402199" w:rsidRDefault="00402199" w:rsidP="00085B5B">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Pr>
                <w:color w:val="FF0000"/>
                <w:szCs w:val="24"/>
                <w:lang w:val="lt"/>
              </w:rPr>
              <w:t>0,02 (dvi šimtosios) procento</w:t>
            </w:r>
            <w:r>
              <w:rPr>
                <w:szCs w:val="24"/>
                <w:lang w:val="lt"/>
              </w:rPr>
              <w:t xml:space="preserve"> </w:t>
            </w:r>
            <w:r>
              <w:rPr>
                <w:color w:val="000000"/>
                <w:szCs w:val="24"/>
                <w:lang w:val="lt"/>
              </w:rPr>
              <w:t xml:space="preserve">dydžio delspinigius už kiekvieną uždelstą </w:t>
            </w:r>
            <w:r>
              <w:rPr>
                <w:color w:val="FF0000"/>
                <w:szCs w:val="24"/>
                <w:lang w:val="lt"/>
              </w:rPr>
              <w:t xml:space="preserve">dieną </w:t>
            </w:r>
            <w:r>
              <w:rPr>
                <w:color w:val="000000"/>
                <w:szCs w:val="24"/>
                <w:lang w:val="lt"/>
              </w:rPr>
              <w:t>nuo laiku nesuteiktų Paslaugų ar kitų sutartinių įsipareigojimų nevykdymo kainos be PVM.</w:t>
            </w:r>
          </w:p>
          <w:p w14:paraId="66025186" w14:textId="073B097E" w:rsidR="00402199" w:rsidRDefault="00402199" w:rsidP="00085B5B">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Pr>
                <w:color w:val="FF0000"/>
                <w:szCs w:val="24"/>
                <w:lang w:val="lt"/>
              </w:rPr>
              <w:t xml:space="preserve">0,02 (dvi šimtosios) procento </w:t>
            </w:r>
            <w:r>
              <w:rPr>
                <w:color w:val="000000"/>
                <w:szCs w:val="24"/>
                <w:lang w:val="lt"/>
              </w:rPr>
              <w:t xml:space="preserve">dydžio delspinigius už kiekvieną uždelstą </w:t>
            </w:r>
            <w:r>
              <w:rPr>
                <w:color w:val="FF0000"/>
                <w:szCs w:val="24"/>
                <w:lang w:val="lt"/>
              </w:rPr>
              <w:t xml:space="preserve">dieną </w:t>
            </w:r>
            <w:r>
              <w:rPr>
                <w:color w:val="000000"/>
                <w:szCs w:val="24"/>
                <w:lang w:val="lt"/>
              </w:rPr>
              <w:t>nuo laiku negrąžintos permokos kainos be PVM.</w:t>
            </w:r>
          </w:p>
          <w:p w14:paraId="0E6DFBC8" w14:textId="31FF7A98" w:rsidR="00402199" w:rsidRDefault="00402199" w:rsidP="00085B5B">
            <w:pPr>
              <w:jc w:val="both"/>
              <w:rPr>
                <w:b/>
                <w:kern w:val="2"/>
                <w:szCs w:val="24"/>
              </w:rPr>
            </w:pPr>
            <w:r>
              <w:rPr>
                <w:color w:val="000000"/>
                <w:kern w:val="2"/>
              </w:rPr>
              <w:t xml:space="preserve">9.2.3. Tiekėjas privalo sumokėti Pirkėjui netesybas per </w:t>
            </w:r>
            <w:r w:rsidR="005A1269">
              <w:rPr>
                <w:color w:val="4472C4"/>
                <w:kern w:val="2"/>
              </w:rPr>
              <w:t>30</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7E6C686A" w:rsidR="00402199" w:rsidRPr="00D85232" w:rsidRDefault="00402199" w:rsidP="00D85232">
            <w:pPr>
              <w:jc w:val="both"/>
              <w:rPr>
                <w:bCs/>
                <w:szCs w:val="24"/>
              </w:rPr>
            </w:pPr>
            <w:r>
              <w:rPr>
                <w:bCs/>
                <w:kern w:val="2"/>
                <w:szCs w:val="24"/>
              </w:rPr>
              <w:t xml:space="preserve">9.3.1. Nutraukus Sutartį dėl esminio Sutarties pažeidimo, nustatyto Sutarties Specialiosiose sąlygose, mokama </w:t>
            </w:r>
            <w:r w:rsidR="00D74E48">
              <w:rPr>
                <w:bCs/>
                <w:color w:val="4472C4"/>
                <w:kern w:val="2"/>
                <w:szCs w:val="24"/>
              </w:rPr>
              <w:t xml:space="preserve">5 </w:t>
            </w:r>
            <w:r>
              <w:rPr>
                <w:bCs/>
                <w:kern w:val="2"/>
                <w:szCs w:val="24"/>
              </w:rPr>
              <w:t>procent</w:t>
            </w:r>
            <w:r w:rsidR="00D74E48">
              <w:rPr>
                <w:bCs/>
                <w:kern w:val="2"/>
                <w:szCs w:val="24"/>
              </w:rPr>
              <w:t>ai</w:t>
            </w:r>
            <w:r>
              <w:rPr>
                <w:bCs/>
                <w:kern w:val="2"/>
                <w:szCs w:val="24"/>
              </w:rPr>
              <w:t xml:space="preserve">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FEE94FC" w:rsidR="00402199" w:rsidRPr="00D85232"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ED63F5F" w:rsidR="00402199" w:rsidRPr="00D85232"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1C49DF5A" w:rsidR="00402199" w:rsidRPr="00D85232"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31D0481F" w14:textId="7BB53E79" w:rsidR="00402199" w:rsidRDefault="00402199" w:rsidP="00402199">
            <w:pPr>
              <w:rPr>
                <w:color w:val="4472C4"/>
                <w:kern w:val="2"/>
                <w:szCs w:val="24"/>
              </w:rPr>
            </w:pPr>
            <w:r>
              <w:rPr>
                <w:bCs/>
                <w:szCs w:val="24"/>
              </w:rPr>
              <w:lastRenderedPageBreak/>
              <w:t>Netaikoma</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32AB3FF" w:rsidR="00402199" w:rsidRPr="00D85232"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48482A35" w:rsidR="00402199" w:rsidRPr="00D85232" w:rsidRDefault="00402199" w:rsidP="005A1269">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BDF2CC8"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5F58278" w:rsidR="00402199" w:rsidRDefault="00B14177" w:rsidP="005A1269">
            <w:pPr>
              <w:rPr>
                <w:color w:val="4472C4"/>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085B5B" w:rsidRDefault="00402199" w:rsidP="00402199">
            <w:pPr>
              <w:rPr>
                <w:b/>
                <w:kern w:val="2"/>
                <w:szCs w:val="24"/>
              </w:rPr>
            </w:pPr>
            <w:r>
              <w:rPr>
                <w:b/>
                <w:bCs/>
              </w:rPr>
              <w:t>10.2. Dideli arba nuolatiniai esminės Sutarties sąlygos vykdymo trūkumai</w:t>
            </w:r>
          </w:p>
        </w:tc>
        <w:tc>
          <w:tcPr>
            <w:tcW w:w="6441" w:type="dxa"/>
            <w:gridSpan w:val="2"/>
          </w:tcPr>
          <w:p w14:paraId="2BC2BBBD" w14:textId="138814BD" w:rsidR="00402199" w:rsidRDefault="00402199" w:rsidP="00D85232">
            <w:pPr>
              <w:spacing w:line="276" w:lineRule="auto"/>
              <w:jc w:val="both"/>
              <w:textAlignment w:val="baseline"/>
              <w:rPr>
                <w:kern w:val="2"/>
                <w:szCs w:val="24"/>
              </w:rPr>
            </w:pPr>
            <w:r>
              <w:rPr>
                <w:rFonts w:eastAsia="Arial"/>
              </w:rPr>
              <w:t xml:space="preserve">Netaikoma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085B5B">
            <w:pPr>
              <w:jc w:val="both"/>
              <w:rPr>
                <w:kern w:val="2"/>
                <w:szCs w:val="24"/>
              </w:rPr>
            </w:pPr>
            <w:r>
              <w:rPr>
                <w:kern w:val="2"/>
                <w:szCs w:val="24"/>
              </w:rPr>
              <w:t>Ši Sutartis laikoma sudaryta ir įsigalioja nuo Sutarties pasirašymo dienos (antrosios Šalies pasirašymo dieną).</w:t>
            </w:r>
          </w:p>
          <w:p w14:paraId="2A2FDD66" w14:textId="77777777" w:rsidR="006B658E" w:rsidRPr="006B658E" w:rsidRDefault="006B658E" w:rsidP="00085B5B">
            <w:pPr>
              <w:jc w:val="both"/>
              <w:rPr>
                <w:color w:val="000000"/>
                <w:kern w:val="2"/>
                <w:szCs w:val="24"/>
              </w:rPr>
            </w:pPr>
            <w:r w:rsidRPr="006B658E">
              <w:rPr>
                <w:color w:val="000000"/>
                <w:kern w:val="2"/>
                <w:szCs w:val="24"/>
              </w:rPr>
              <w:t>Sutartis galioja iki visiško prievolių įvykdymo, bet ne ilgiau kaip 20 mėnesių nuo Sutarties įsigaliojimo dienos.</w:t>
            </w:r>
          </w:p>
          <w:p w14:paraId="7396F7FD" w14:textId="66905633" w:rsidR="00027B83" w:rsidRPr="00D85232" w:rsidRDefault="006B658E" w:rsidP="00D85232">
            <w:pPr>
              <w:jc w:val="both"/>
              <w:rPr>
                <w:color w:val="000000"/>
                <w:kern w:val="2"/>
                <w:szCs w:val="24"/>
              </w:rPr>
            </w:pPr>
            <w:r w:rsidRPr="006B658E">
              <w:rPr>
                <w:color w:val="000000"/>
                <w:kern w:val="2"/>
                <w:szCs w:val="24"/>
              </w:rPr>
              <w:t>Tuo atveju, jei rangos darbai nepradedami iš karto po projekto parengimo, Sutarties galiojimas automatiškai pratęsiamas iki projekto vykdymo priežiūros paslaugų suteikimo pabaigos, bet ne ilgiau kaip 36 mėnesiai nuo Sutarties įsigaliojimo dienos.</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4A47BD91"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D4031C0" w:rsidR="00027B83" w:rsidRPr="00D85232"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D85232" w:rsidRDefault="00402199" w:rsidP="00D85232">
            <w:pPr>
              <w:jc w:val="both"/>
              <w:rPr>
                <w:kern w:val="2"/>
                <w:szCs w:val="24"/>
              </w:rPr>
            </w:pPr>
            <w:r w:rsidRPr="00D85232">
              <w:rPr>
                <w:kern w:val="2"/>
                <w:szCs w:val="24"/>
              </w:rPr>
              <w:t>12.2.1. jeigu Tiekėjas nevykdo prisiimtų įsipareigojimų už Sutartyje nustatytą Sutarties kainą / įkainius;</w:t>
            </w:r>
          </w:p>
          <w:p w14:paraId="59D7E224" w14:textId="062F1B45" w:rsidR="00402199" w:rsidRPr="00D85232" w:rsidRDefault="00402199" w:rsidP="00402199">
            <w:pPr>
              <w:spacing w:line="257" w:lineRule="auto"/>
              <w:jc w:val="both"/>
              <w:rPr>
                <w:rFonts w:eastAsia="Arial"/>
                <w:kern w:val="2"/>
                <w:szCs w:val="24"/>
                <w:lang w:val="lt"/>
              </w:rPr>
            </w:pPr>
            <w:r w:rsidRPr="00D85232">
              <w:rPr>
                <w:rFonts w:eastAsia="Arial"/>
                <w:kern w:val="2"/>
                <w:szCs w:val="24"/>
                <w:lang w:val="lt"/>
              </w:rPr>
              <w:t>12.2.</w:t>
            </w:r>
            <w:r w:rsidR="008D3F99" w:rsidRPr="00D85232">
              <w:rPr>
                <w:rFonts w:eastAsia="Arial"/>
                <w:kern w:val="2"/>
                <w:szCs w:val="24"/>
                <w:lang w:val="lt"/>
              </w:rPr>
              <w:t>2</w:t>
            </w:r>
            <w:r w:rsidRPr="00D85232">
              <w:rPr>
                <w:rFonts w:eastAsia="Arial"/>
                <w:kern w:val="2"/>
                <w:szCs w:val="24"/>
                <w:lang w:val="lt"/>
              </w:rPr>
              <w:t xml:space="preserve">. jeigu Tiekėjas nesilaiko Sutartyje nustatytų Paslaugų teikimo terminų 2 (du) kartus iš eilės arba vėluoja suteikti Paslaugas daugiau nei </w:t>
            </w:r>
            <w:r w:rsidR="005A1269" w:rsidRPr="00D85232">
              <w:rPr>
                <w:rFonts w:eastAsia="Arial"/>
                <w:kern w:val="2"/>
                <w:szCs w:val="24"/>
                <w:lang w:val="lt"/>
              </w:rPr>
              <w:t>60 dienų</w:t>
            </w:r>
            <w:r w:rsidRPr="00D85232">
              <w:rPr>
                <w:rFonts w:eastAsia="Arial"/>
                <w:kern w:val="2"/>
                <w:szCs w:val="24"/>
                <w:lang w:val="lt"/>
              </w:rPr>
              <w:t xml:space="preserve"> nuo Sutartyje nustatyto Paslaugų suteikimo termino;</w:t>
            </w:r>
          </w:p>
          <w:p w14:paraId="0B019B64" w14:textId="62C176ED" w:rsidR="00402199" w:rsidRPr="00D85232" w:rsidRDefault="00402199" w:rsidP="00D85232">
            <w:pPr>
              <w:tabs>
                <w:tab w:val="left" w:pos="567"/>
                <w:tab w:val="left" w:pos="851"/>
                <w:tab w:val="left" w:pos="992"/>
                <w:tab w:val="left" w:pos="1134"/>
              </w:tabs>
              <w:spacing w:line="257" w:lineRule="auto"/>
              <w:jc w:val="both"/>
              <w:rPr>
                <w:rFonts w:eastAsia="Arial"/>
                <w:color w:val="FF0000"/>
                <w:kern w:val="2"/>
                <w:szCs w:val="24"/>
                <w:lang w:val="lt"/>
              </w:rPr>
            </w:pPr>
            <w:r w:rsidRPr="00D85232">
              <w:rPr>
                <w:rFonts w:eastAsia="Arial"/>
                <w:kern w:val="2"/>
                <w:szCs w:val="24"/>
                <w:lang w:val="lt"/>
              </w:rPr>
              <w:t>12.2.</w:t>
            </w:r>
            <w:r w:rsidR="008D3F99" w:rsidRPr="00D85232">
              <w:rPr>
                <w:rFonts w:eastAsia="Arial"/>
                <w:kern w:val="2"/>
                <w:szCs w:val="24"/>
                <w:lang w:val="lt"/>
              </w:rPr>
              <w:t>3</w:t>
            </w:r>
            <w:r w:rsidRPr="00D85232">
              <w:rPr>
                <w:rFonts w:eastAsia="Arial"/>
                <w:kern w:val="2"/>
                <w:szCs w:val="24"/>
                <w:lang w:val="lt"/>
              </w:rPr>
              <w:t xml:space="preserve">. Tiekėjo kvalifikacija tapo nebeatitinkančia pirkimo dokumentuose nustatytų Sutarties tinkamam vykdymui būtinų reikalavimų ir šie neatitikimai nebuvo ištaisyti per 14 </w:t>
            </w:r>
            <w:r w:rsidRPr="00D85232">
              <w:rPr>
                <w:rFonts w:eastAsia="Arial"/>
                <w:kern w:val="2"/>
                <w:szCs w:val="24"/>
                <w:lang w:val="lt"/>
              </w:rPr>
              <w:lastRenderedPageBreak/>
              <w:t>(keturiolika) kalendorinių dienų nuo kvalifikacijos tapimo neatitinkančia dienos</w:t>
            </w:r>
            <w:r w:rsidR="008D3F99" w:rsidRPr="00D85232">
              <w:rPr>
                <w:rFonts w:eastAsia="Arial"/>
                <w:kern w:val="2"/>
                <w:szCs w:val="24"/>
                <w:lang w:val="lt"/>
              </w:rPr>
              <w:t>.</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42EF559F" w:rsidR="00027B83" w:rsidRPr="00085B5B" w:rsidRDefault="00611C3E" w:rsidP="00085B5B">
            <w:pPr>
              <w:jc w:val="both"/>
              <w:rPr>
                <w:kern w:val="2"/>
                <w:szCs w:val="24"/>
              </w:rPr>
            </w:pPr>
            <w:r w:rsidRPr="00085B5B">
              <w:rPr>
                <w:sz w:val="22"/>
                <w:szCs w:val="22"/>
              </w:rPr>
              <w:t xml:space="preserve">Atliekamas žaliasis pirkimas. Pirkimas vykdomas vadovaujantis </w:t>
            </w:r>
            <w:hyperlink r:id="rId10" w:history="1">
              <w:r w:rsidRPr="00085B5B">
                <w:rPr>
                  <w:rStyle w:val="Hipersaitas"/>
                  <w:color w:val="auto"/>
                  <w:sz w:val="22"/>
                  <w:szCs w:val="22"/>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85B5B">
              <w:rPr>
                <w:sz w:val="22"/>
                <w:szCs w:val="22"/>
              </w:rPr>
              <w:t>“ 4.4.1. papunkčiu.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78A30344"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rsidP="00085B5B">
            <w:pPr>
              <w:jc w:val="both"/>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rsidP="00085B5B">
            <w:pPr>
              <w:jc w:val="both"/>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rsidP="00085B5B">
            <w:pPr>
              <w:jc w:val="both"/>
              <w:rPr>
                <w:color w:val="4472C4"/>
                <w:kern w:val="2"/>
                <w:szCs w:val="24"/>
              </w:rPr>
            </w:pPr>
            <w:r>
              <w:rPr>
                <w:color w:val="4472C4"/>
                <w:kern w:val="2"/>
                <w:szCs w:val="24"/>
              </w:rPr>
              <w:t>(pildyti, jei papildomos Sutarties Bendrosios sąlygos naujomis nuostatomis):</w:t>
            </w:r>
          </w:p>
          <w:p w14:paraId="27E58ECB" w14:textId="77777777" w:rsidR="00027B83" w:rsidRDefault="000B0897" w:rsidP="00085B5B">
            <w:pPr>
              <w:jc w:val="both"/>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rsidP="00085B5B">
            <w:pPr>
              <w:jc w:val="both"/>
              <w:rPr>
                <w:color w:val="4472C4"/>
                <w:kern w:val="2"/>
                <w:szCs w:val="24"/>
              </w:rPr>
            </w:pPr>
            <w:r>
              <w:rPr>
                <w:color w:val="4472C4"/>
                <w:kern w:val="2"/>
                <w:szCs w:val="24"/>
              </w:rPr>
              <w:t>(pildyti, jei išbraukiamas Sutarties Bendrųjų sąlygų atitinkamas punktas:</w:t>
            </w:r>
          </w:p>
          <w:p w14:paraId="02FD8275" w14:textId="77777777" w:rsidR="00027B83" w:rsidRDefault="000B0897" w:rsidP="00085B5B">
            <w:pPr>
              <w:jc w:val="both"/>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rsidP="00085B5B">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085B5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lastRenderedPageBreak/>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lastRenderedPageBreak/>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C37AB" w14:textId="77777777" w:rsidR="00B67341" w:rsidRDefault="00B67341">
      <w:pPr>
        <w:rPr>
          <w:sz w:val="20"/>
        </w:rPr>
      </w:pPr>
      <w:r>
        <w:rPr>
          <w:sz w:val="20"/>
        </w:rPr>
        <w:separator/>
      </w:r>
    </w:p>
  </w:endnote>
  <w:endnote w:type="continuationSeparator" w:id="0">
    <w:p w14:paraId="6784BF91" w14:textId="77777777" w:rsidR="00B67341" w:rsidRDefault="00B67341">
      <w:pPr>
        <w:rPr>
          <w:sz w:val="20"/>
        </w:rPr>
      </w:pPr>
      <w:r>
        <w:rPr>
          <w:sz w:val="20"/>
        </w:rPr>
        <w:continuationSeparator/>
      </w:r>
    </w:p>
  </w:endnote>
  <w:endnote w:type="continuationNotice" w:id="1">
    <w:p w14:paraId="665A8148" w14:textId="77777777" w:rsidR="00B67341" w:rsidRDefault="00B673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CF342" w14:textId="77777777" w:rsidR="00B67341" w:rsidRDefault="00B67341">
      <w:pPr>
        <w:rPr>
          <w:sz w:val="20"/>
        </w:rPr>
      </w:pPr>
      <w:r>
        <w:rPr>
          <w:sz w:val="20"/>
        </w:rPr>
        <w:separator/>
      </w:r>
    </w:p>
  </w:footnote>
  <w:footnote w:type="continuationSeparator" w:id="0">
    <w:p w14:paraId="4A9FD6D2" w14:textId="77777777" w:rsidR="00B67341" w:rsidRDefault="00B67341">
      <w:pPr>
        <w:rPr>
          <w:sz w:val="20"/>
        </w:rPr>
      </w:pPr>
      <w:r>
        <w:rPr>
          <w:sz w:val="20"/>
        </w:rPr>
        <w:continuationSeparator/>
      </w:r>
    </w:p>
  </w:footnote>
  <w:footnote w:type="continuationNotice" w:id="1">
    <w:p w14:paraId="52CE7CE6" w14:textId="77777777" w:rsidR="00B67341" w:rsidRDefault="00B673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19D97" w14:textId="785BA43D" w:rsidR="00A118EB" w:rsidRDefault="00A118EB">
    <w:pPr>
      <w:pStyle w:val="Antrats"/>
    </w:pPr>
    <w:r>
      <w:rPr>
        <w:noProof/>
      </w:rPr>
      <w:drawing>
        <wp:inline distT="0" distB="0" distL="0" distR="0" wp14:anchorId="6EB8AC5F" wp14:editId="3DB9AE39">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407272" name="Paveikslėlis 155" descr="D:\IL Darbo Failai\IKG\LOGO\EK logotipo perdarymas\co-funded_lt\horizontal\JPEG\LT Bendrai finansuoja Europos Sąjunga_BLACK Outline.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5B5B"/>
    <w:rsid w:val="000B0897"/>
    <w:rsid w:val="002479B7"/>
    <w:rsid w:val="002B1201"/>
    <w:rsid w:val="00337D46"/>
    <w:rsid w:val="003923E3"/>
    <w:rsid w:val="003A6F56"/>
    <w:rsid w:val="00402199"/>
    <w:rsid w:val="00422383"/>
    <w:rsid w:val="004E57B6"/>
    <w:rsid w:val="00545279"/>
    <w:rsid w:val="005A1269"/>
    <w:rsid w:val="005C6BCB"/>
    <w:rsid w:val="00604502"/>
    <w:rsid w:val="00611C3E"/>
    <w:rsid w:val="006B658E"/>
    <w:rsid w:val="006C79AA"/>
    <w:rsid w:val="006F0803"/>
    <w:rsid w:val="006F1606"/>
    <w:rsid w:val="006F5143"/>
    <w:rsid w:val="00722441"/>
    <w:rsid w:val="00745D97"/>
    <w:rsid w:val="007621BC"/>
    <w:rsid w:val="007A75C6"/>
    <w:rsid w:val="007F2053"/>
    <w:rsid w:val="00824B3C"/>
    <w:rsid w:val="0083118A"/>
    <w:rsid w:val="008446AC"/>
    <w:rsid w:val="00873D03"/>
    <w:rsid w:val="008B0A6E"/>
    <w:rsid w:val="008D3F99"/>
    <w:rsid w:val="00951D02"/>
    <w:rsid w:val="009728BC"/>
    <w:rsid w:val="00995371"/>
    <w:rsid w:val="009B080B"/>
    <w:rsid w:val="00A118EB"/>
    <w:rsid w:val="00A336C1"/>
    <w:rsid w:val="00AF07FF"/>
    <w:rsid w:val="00B07577"/>
    <w:rsid w:val="00B14177"/>
    <w:rsid w:val="00B26E30"/>
    <w:rsid w:val="00B46F6F"/>
    <w:rsid w:val="00B663BC"/>
    <w:rsid w:val="00B67341"/>
    <w:rsid w:val="00B673A2"/>
    <w:rsid w:val="00BE7FE0"/>
    <w:rsid w:val="00BF7ADA"/>
    <w:rsid w:val="00C128EB"/>
    <w:rsid w:val="00C74FA2"/>
    <w:rsid w:val="00C82394"/>
    <w:rsid w:val="00CD42B3"/>
    <w:rsid w:val="00D74E48"/>
    <w:rsid w:val="00D85232"/>
    <w:rsid w:val="00DA4E0C"/>
    <w:rsid w:val="00E06DDA"/>
    <w:rsid w:val="00E10A34"/>
    <w:rsid w:val="00E77A37"/>
    <w:rsid w:val="00ED23ED"/>
    <w:rsid w:val="00F16244"/>
    <w:rsid w:val="00F60BD9"/>
    <w:rsid w:val="00F9222E"/>
    <w:rsid w:val="00FA213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611C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t/legalAct/41e131d07ada11edbc04912defe897d1"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10835</Words>
  <Characters>6177</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2026-05-07T07:13:00Z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